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D" w:rsidRPr="00AC703D" w:rsidRDefault="00AC703D" w:rsidP="00AC70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AC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р.п. Качуг</w:t>
      </w:r>
      <w:r w:rsidRPr="00AC7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703D" w:rsidRPr="00AC703D" w:rsidRDefault="00AC703D" w:rsidP="00AC7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03D" w:rsidRPr="00AC703D" w:rsidRDefault="00AC703D" w:rsidP="00AC7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</w:rPr>
        <w:t>целях 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улучшения эффективности и качества работ по благоустройству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формирования эстетической и функциональной привлекательности населенных пунктов,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в рамках ведомственной целевой программы «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Охрана окружающей среды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района «Качугски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>й район» от 1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193202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25 августа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«Качугский район» районный конкурс «Лучшее цветочное оформление организации». 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проведении районного конкурса «Лучшее цветочное оформление организации» (прилагается).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смету расходов на награждение победителей районного конкурса «Лучшее цветочное оформление организации» (прилагается).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муниципального района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Шонькина</w:t>
      </w:r>
      <w:proofErr w:type="spellEnd"/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</w:p>
    <w:p w:rsidR="00AC703D" w:rsidRPr="00AC703D" w:rsidRDefault="00AC703D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Липатов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02" w:rsidRDefault="00AC703D" w:rsidP="0016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6AC7" w:rsidRPr="00306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7575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C703D" w:rsidRPr="00AC703D" w:rsidRDefault="00AC703D" w:rsidP="00193202">
      <w:pPr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муниципального  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306AC7"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6AC7" w:rsidRPr="00306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7575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AC703D" w:rsidRPr="00AC703D" w:rsidRDefault="001951D7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703D" w:rsidRPr="00AC703D" w:rsidRDefault="00AC703D" w:rsidP="00AC7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«Лучшее цветочное оформление организации» (далее – конкурс) проводится в целях улучшения эффективности и качества работ по благоустройству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формирования эстетической и функциональной привлекательности населенных пунктов</w:t>
      </w:r>
      <w:r w:rsidRPr="00AC703D">
        <w:rPr>
          <w:rFonts w:ascii="Times New Roman" w:eastAsia="Times New Roman" w:hAnsi="Times New Roman" w:cs="Times New Roman"/>
          <w:color w:val="483B3F"/>
          <w:spacing w:val="-2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Качугского района.</w:t>
      </w:r>
    </w:p>
    <w:p w:rsidR="00AC703D" w:rsidRPr="008168AE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конкурса осуществляется отделом по охране природы, экологии и сельскому хозяйству. Представленные материалы рассм</w:t>
      </w:r>
      <w:r w:rsidR="008168AE" w:rsidRPr="008168AE">
        <w:rPr>
          <w:rFonts w:ascii="Times New Roman" w:eastAsia="Times New Roman" w:hAnsi="Times New Roman" w:cs="Times New Roman"/>
          <w:sz w:val="28"/>
          <w:szCs w:val="28"/>
        </w:rPr>
        <w:t>атриваются конкурсной комиссией.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8AE" w:rsidRPr="00AC703D" w:rsidRDefault="008168AE" w:rsidP="008168A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 участию в конкурсе допускаются все желающие образовательные организации и учреждения культуры, осуществляющие свою деятельность на территории муниципального района «Качугский район»  и создавшие цветочные композиции на закрепленной территории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КОНКУРСА И ПРАВИЛА ПОДАЧИ ЗАЯВОК 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CC29C5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Конкурс проводится с 1 по 25  августа 20</w:t>
      </w:r>
      <w:r w:rsidR="008168A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</w:t>
      </w:r>
      <w:r w:rsidR="001951D7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1</w:t>
      </w: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года. Материалы на участие в конкурсе принимаются до 25 августа 20</w:t>
      </w:r>
      <w:r w:rsidR="008168A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</w:t>
      </w:r>
      <w:r w:rsidR="001951D7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1</w:t>
      </w: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 включительно. </w:t>
      </w:r>
    </w:p>
    <w:p w:rsidR="00BE6D7B" w:rsidRPr="00BE6D7B" w:rsidRDefault="00CC29C5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Для участия в конкурсе образовательная организация или учреждение культуры направляет фотографии в количестве до 5 шт., на которых изображены</w:t>
      </w:r>
      <w:r w:rsidR="00BE6D7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цветочные композиции на закрепленном за организацией 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земельном </w:t>
      </w:r>
      <w:r w:rsidR="00BE6D7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участке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5F4FD5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автор</w:t>
      </w:r>
      <w:r w:rsidR="005F4FD5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ом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/авторами</w:t>
      </w:r>
      <w:r w:rsidR="00D85CF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композиции</w:t>
      </w:r>
      <w:r w:rsidR="00D85CF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, а также</w:t>
      </w:r>
      <w:r w:rsidRPr="00CC29C5">
        <w:rPr>
          <w:rFonts w:ascii="Verdana" w:hAnsi="Verdana"/>
          <w:color w:val="666666"/>
        </w:rPr>
        <w:t xml:space="preserve"> </w:t>
      </w:r>
      <w:r w:rsidR="00D85CFE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заявку на участие в конкурсе по приложению 1 к настоящему Положению</w:t>
      </w:r>
      <w:r w:rsidR="00D85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C703D" w:rsidRDefault="00D85CFE" w:rsidP="008168A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Материалы направляются в электронном виде</w:t>
      </w:r>
      <w:r w:rsidRPr="00D85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адресу электронной почты: </w:t>
      </w:r>
      <w:hyperlink r:id="rId5" w:history="1">
        <w:r w:rsidRPr="004B422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kachugecolog@yandex.ru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либо в печатном виде в формате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каб</w:t>
      </w:r>
      <w:proofErr w:type="spellEnd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3 отдела по охране природы, экологии и сельскому хозяйству администрации муниципального района «Качугский район», расположенного  по адресу:  п. Качуг, ул. Красной Звезды, 1</w:t>
      </w:r>
      <w:r w:rsidR="000042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Контактный номер телефона: 8(39540) 31-2-12.</w:t>
      </w:r>
    </w:p>
    <w:p w:rsidR="00CC29C5" w:rsidRDefault="00CC29C5" w:rsidP="00D85CF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202" w:rsidRPr="00AC703D" w:rsidRDefault="00193202" w:rsidP="00D85CF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КОНКУРСА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жюри, в состав которого входят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муниципального района «Качугский район»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жюри, начальник отдела по охране природы, экологии и сельскому хозяйству,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прогнозирования и ценовой политики, 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по  охране окружающей среды  и экологическому контролю, директор МКУДО «Качугская детская художественная школа»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 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 следующим критериям:</w:t>
      </w:r>
      <w:proofErr w:type="gramEnd"/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Архитектурно-пространственное решение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Многообразие цветочных культур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Колористическое решение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нестандартных приемов декоративного оформления – 10 баллов.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нетрадиционных материалов – 10 баллов.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определению победителей осуществляет балльную оценку представленных материалов, в соответствии с критериями.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0"/>
          <w:numId w:val="2"/>
        </w:numPr>
        <w:shd w:val="clear" w:color="auto" w:fill="FFFFFF"/>
        <w:spacing w:after="0" w:line="322" w:lineRule="atLeast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 награждают грамотами за 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ценными подарками.</w:t>
      </w:r>
    </w:p>
    <w:p w:rsidR="00AC703D" w:rsidRPr="00AC703D" w:rsidRDefault="00AC703D" w:rsidP="008168A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AC703D">
      <w:pPr>
        <w:shd w:val="clear" w:color="auto" w:fill="FFFFFF"/>
        <w:spacing w:after="0" w:line="322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202" w:rsidRPr="00193202" w:rsidRDefault="00193202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AC703D" w:rsidRPr="00AC703D" w:rsidTr="003A5390">
        <w:tc>
          <w:tcPr>
            <w:tcW w:w="4217" w:type="dxa"/>
            <w:shd w:val="clear" w:color="auto" w:fill="auto"/>
          </w:tcPr>
          <w:p w:rsidR="00AC703D" w:rsidRPr="00AC703D" w:rsidRDefault="00AC703D" w:rsidP="00AC70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AC703D" w:rsidRPr="00AC703D" w:rsidRDefault="00AC703D" w:rsidP="00AC70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«Об организации и проведении районного конкурса «Лучшее цветочное оформление организации».</w:t>
            </w:r>
          </w:p>
          <w:p w:rsidR="00AC703D" w:rsidRPr="00AC703D" w:rsidRDefault="00AC703D" w:rsidP="00AC70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районном конкурсе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067"/>
      </w:tblGrid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(заполняется заявителем)</w:t>
            </w: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местонахождение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заявителя (Ф.И.О., контактный телефон)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Положением о конкурсе и правилами его проведения ознакомлен_____________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«____» ___________ 20</w:t>
      </w:r>
      <w:r w:rsidR="00004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A4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      ___________              _________________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(подпись)                           (Ф.И.О. заявителя)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070"/>
        <w:gridCol w:w="4500"/>
      </w:tblGrid>
      <w:tr w:rsidR="00AC703D" w:rsidRPr="00AC703D" w:rsidTr="003A5390">
        <w:tc>
          <w:tcPr>
            <w:tcW w:w="5070" w:type="dxa"/>
          </w:tcPr>
          <w:p w:rsidR="00AC703D" w:rsidRPr="00AC703D" w:rsidRDefault="00AC703D" w:rsidP="00AC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                                                муниципального   района</w:t>
            </w:r>
          </w:p>
          <w:p w:rsidR="00AC703D" w:rsidRPr="00AC703D" w:rsidRDefault="000042A2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4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30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2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C703D" w:rsidRPr="00AC703D" w:rsidRDefault="00AC703D" w:rsidP="00AC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награждение победителей районного конкурса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                                                    подарок на сумму 5000 руб.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                                                   подарок на сумму 3000 руб.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подарок на сумму 2000 руб.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ВСЕГО:                                                   подарки на сумму 10000 руб.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A67" w:rsidRPr="00AC703D" w:rsidRDefault="00635A67"/>
    <w:sectPr w:rsidR="00635A67" w:rsidRPr="00AC703D" w:rsidSect="00E575E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8C9A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9517E"/>
    <w:rsid w:val="000042A2"/>
    <w:rsid w:val="000349D2"/>
    <w:rsid w:val="0003540C"/>
    <w:rsid w:val="0009517E"/>
    <w:rsid w:val="00140E2A"/>
    <w:rsid w:val="00162C05"/>
    <w:rsid w:val="00182994"/>
    <w:rsid w:val="00193202"/>
    <w:rsid w:val="001938AB"/>
    <w:rsid w:val="001951D7"/>
    <w:rsid w:val="001B3A6D"/>
    <w:rsid w:val="00220CA3"/>
    <w:rsid w:val="00284A64"/>
    <w:rsid w:val="00295CAB"/>
    <w:rsid w:val="00300781"/>
    <w:rsid w:val="00306AC7"/>
    <w:rsid w:val="003F0948"/>
    <w:rsid w:val="003F2C15"/>
    <w:rsid w:val="0044701C"/>
    <w:rsid w:val="00466B3A"/>
    <w:rsid w:val="00555F39"/>
    <w:rsid w:val="005F4FD5"/>
    <w:rsid w:val="00635A67"/>
    <w:rsid w:val="00680FB1"/>
    <w:rsid w:val="00695CD9"/>
    <w:rsid w:val="006B41EB"/>
    <w:rsid w:val="006E36B7"/>
    <w:rsid w:val="006F4046"/>
    <w:rsid w:val="007210BA"/>
    <w:rsid w:val="00755813"/>
    <w:rsid w:val="0075755C"/>
    <w:rsid w:val="00786F48"/>
    <w:rsid w:val="007B2BD4"/>
    <w:rsid w:val="007D689B"/>
    <w:rsid w:val="008168AE"/>
    <w:rsid w:val="008469CE"/>
    <w:rsid w:val="008C384D"/>
    <w:rsid w:val="008D26D1"/>
    <w:rsid w:val="00937EF8"/>
    <w:rsid w:val="009E594C"/>
    <w:rsid w:val="00A34F9F"/>
    <w:rsid w:val="00A50877"/>
    <w:rsid w:val="00AA5F2F"/>
    <w:rsid w:val="00AC0ADF"/>
    <w:rsid w:val="00AC703D"/>
    <w:rsid w:val="00B3371D"/>
    <w:rsid w:val="00BB4A07"/>
    <w:rsid w:val="00BE6D7B"/>
    <w:rsid w:val="00BF0BD8"/>
    <w:rsid w:val="00CA4884"/>
    <w:rsid w:val="00CC29C5"/>
    <w:rsid w:val="00CD6C20"/>
    <w:rsid w:val="00D11B39"/>
    <w:rsid w:val="00D85CFE"/>
    <w:rsid w:val="00DC2AB0"/>
    <w:rsid w:val="00E54189"/>
    <w:rsid w:val="00EA2F59"/>
    <w:rsid w:val="00F57AA6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chugec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jurist</cp:lastModifiedBy>
  <cp:revision>9</cp:revision>
  <dcterms:created xsi:type="dcterms:W3CDTF">2020-05-20T08:33:00Z</dcterms:created>
  <dcterms:modified xsi:type="dcterms:W3CDTF">2021-05-31T07:38:00Z</dcterms:modified>
</cp:coreProperties>
</file>